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C1" w:rsidRPr="001A682E" w:rsidRDefault="00E231C1" w:rsidP="00E231C1">
      <w:pPr>
        <w:jc w:val="both"/>
      </w:pPr>
      <w:r w:rsidRPr="0033689A">
        <w:rPr>
          <w:b/>
          <w:color w:val="0070C0"/>
        </w:rPr>
        <w:t>Názov zamestnávateľa:</w:t>
      </w:r>
    </w:p>
    <w:p w:rsidR="00E231C1" w:rsidRPr="001A682E" w:rsidRDefault="00E231C1" w:rsidP="00E231C1">
      <w:pPr>
        <w:jc w:val="both"/>
        <w:rPr>
          <w:rStyle w:val="Siln"/>
          <w:b w:val="0"/>
        </w:rPr>
      </w:pPr>
      <w:r w:rsidRPr="001A682E">
        <w:rPr>
          <w:rStyle w:val="Siln"/>
          <w:b w:val="0"/>
        </w:rPr>
        <w:t>Akadémia ozbrojených síl generála Milana Rastislava Štefánika Liptovský Mikuláš</w:t>
      </w:r>
    </w:p>
    <w:p w:rsidR="00E231C1" w:rsidRPr="001A682E" w:rsidRDefault="00E231C1" w:rsidP="00E231C1">
      <w:pPr>
        <w:jc w:val="both"/>
        <w:rPr>
          <w:u w:val="single"/>
        </w:rPr>
      </w:pPr>
    </w:p>
    <w:p w:rsidR="00E231C1" w:rsidRDefault="00E231C1" w:rsidP="00E231C1">
      <w:pPr>
        <w:jc w:val="both"/>
      </w:pPr>
      <w:r>
        <w:rPr>
          <w:b/>
          <w:color w:val="0070C0"/>
        </w:rPr>
        <w:t>Pracovné</w:t>
      </w:r>
      <w:r w:rsidRPr="0033689A">
        <w:rPr>
          <w:b/>
          <w:color w:val="0070C0"/>
        </w:rPr>
        <w:t xml:space="preserve"> miesto:</w:t>
      </w:r>
      <w:r w:rsidRPr="00B40CB5">
        <w:rPr>
          <w:color w:val="00B050"/>
        </w:rPr>
        <w:t xml:space="preserve"> </w:t>
      </w:r>
      <w:r w:rsidRPr="00863DCE">
        <w:rPr>
          <w:u w:val="single"/>
        </w:rPr>
        <w:t>odborný asistent</w:t>
      </w:r>
      <w:r w:rsidRPr="00863DCE">
        <w:t xml:space="preserve"> katedry </w:t>
      </w:r>
      <w:r>
        <w:t>logistického zabezpečenia (2)</w:t>
      </w:r>
    </w:p>
    <w:p w:rsidR="00E231C1" w:rsidRDefault="00E231C1" w:rsidP="00E231C1">
      <w:pPr>
        <w:jc w:val="both"/>
        <w:rPr>
          <w:rStyle w:val="Siln"/>
          <w:b w:val="0"/>
          <w:color w:val="000000"/>
        </w:rPr>
      </w:pPr>
    </w:p>
    <w:p w:rsidR="00E231C1" w:rsidRPr="001A682E" w:rsidRDefault="004C541D" w:rsidP="00E231C1">
      <w:pPr>
        <w:jc w:val="both"/>
        <w:rPr>
          <w:rStyle w:val="Siln"/>
          <w:b w:val="0"/>
          <w:bCs w:val="0"/>
        </w:rPr>
      </w:pPr>
      <w:r w:rsidRPr="005C2E79">
        <w:rPr>
          <w:rStyle w:val="Siln"/>
          <w:color w:val="0070C0"/>
        </w:rPr>
        <w:t xml:space="preserve">Predpokladaný </w:t>
      </w:r>
      <w:r>
        <w:rPr>
          <w:rStyle w:val="Siln"/>
          <w:color w:val="0070C0"/>
        </w:rPr>
        <w:t>nástup</w:t>
      </w:r>
      <w:r w:rsidR="00E231C1" w:rsidRPr="005C2E79">
        <w:rPr>
          <w:rStyle w:val="Siln"/>
          <w:color w:val="0070C0"/>
        </w:rPr>
        <w:t>:</w:t>
      </w:r>
      <w:r w:rsidR="00E231C1" w:rsidRPr="005B2B0D">
        <w:rPr>
          <w:rStyle w:val="Siln"/>
          <w:b w:val="0"/>
          <w:color w:val="000000"/>
        </w:rPr>
        <w:t xml:space="preserve"> </w:t>
      </w:r>
      <w:r>
        <w:rPr>
          <w:rStyle w:val="Siln"/>
          <w:b w:val="0"/>
          <w:color w:val="000000"/>
        </w:rPr>
        <w:t>0</w:t>
      </w:r>
      <w:r w:rsidR="00E231C1" w:rsidRPr="00BB5BDD">
        <w:rPr>
          <w:rStyle w:val="Siln"/>
          <w:b w:val="0"/>
        </w:rPr>
        <w:t>1.</w:t>
      </w:r>
      <w:r>
        <w:rPr>
          <w:rStyle w:val="Siln"/>
          <w:b w:val="0"/>
        </w:rPr>
        <w:t>0</w:t>
      </w:r>
      <w:r w:rsidR="00E231C1" w:rsidRPr="00BB5BDD">
        <w:rPr>
          <w:rStyle w:val="Siln"/>
          <w:b w:val="0"/>
        </w:rPr>
        <w:t>9.20</w:t>
      </w:r>
      <w:r w:rsidR="00E231C1" w:rsidRPr="00BB5BDD">
        <w:rPr>
          <w:rStyle w:val="Siln"/>
          <w:b w:val="0"/>
          <w:bCs w:val="0"/>
        </w:rPr>
        <w:t>2</w:t>
      </w:r>
      <w:r w:rsidR="002B2155">
        <w:rPr>
          <w:rStyle w:val="Siln"/>
          <w:b w:val="0"/>
          <w:bCs w:val="0"/>
        </w:rPr>
        <w:t>6</w:t>
      </w:r>
      <w:r w:rsidR="00E231C1" w:rsidRPr="001A682E">
        <w:rPr>
          <w:rStyle w:val="Siln"/>
          <w:b w:val="0"/>
          <w:bCs w:val="0"/>
        </w:rPr>
        <w:t xml:space="preserve"> (alebo podľa dohody)</w:t>
      </w:r>
    </w:p>
    <w:p w:rsidR="00E231C1" w:rsidRDefault="00E231C1" w:rsidP="00E231C1">
      <w:pPr>
        <w:jc w:val="both"/>
        <w:rPr>
          <w:szCs w:val="22"/>
        </w:rPr>
      </w:pPr>
    </w:p>
    <w:p w:rsidR="00E231C1" w:rsidRDefault="00E231C1" w:rsidP="00E231C1">
      <w:pPr>
        <w:jc w:val="both"/>
        <w:rPr>
          <w:rStyle w:val="Siln"/>
          <w:b w:val="0"/>
          <w:bCs w:val="0"/>
          <w:color w:val="000000"/>
          <w:szCs w:val="22"/>
        </w:rPr>
      </w:pPr>
      <w:r w:rsidRPr="005C2E79">
        <w:rPr>
          <w:b/>
          <w:color w:val="0070C0"/>
          <w:szCs w:val="22"/>
        </w:rPr>
        <w:t>Platové podmienky:</w:t>
      </w:r>
      <w:r w:rsidRPr="004A6ED2">
        <w:rPr>
          <w:b/>
          <w:szCs w:val="22"/>
        </w:rPr>
        <w:t xml:space="preserve"> </w:t>
      </w:r>
      <w:r w:rsidRPr="00516222">
        <w:rPr>
          <w:szCs w:val="22"/>
        </w:rPr>
        <w:t>podľa zákona č.</w:t>
      </w:r>
      <w:r>
        <w:rPr>
          <w:szCs w:val="22"/>
        </w:rPr>
        <w:t xml:space="preserve"> 553/2003 Z. z. a nariadenia</w:t>
      </w:r>
      <w:r w:rsidRPr="003A450A">
        <w:rPr>
          <w:szCs w:val="22"/>
        </w:rPr>
        <w:t xml:space="preserve"> vlády č.</w:t>
      </w:r>
      <w:r>
        <w:rPr>
          <w:szCs w:val="22"/>
        </w:rPr>
        <w:t xml:space="preserve"> 296</w:t>
      </w:r>
      <w:r w:rsidRPr="003A450A">
        <w:rPr>
          <w:szCs w:val="22"/>
        </w:rPr>
        <w:t>/20</w:t>
      </w:r>
      <w:r>
        <w:rPr>
          <w:szCs w:val="22"/>
        </w:rPr>
        <w:t>22</w:t>
      </w:r>
      <w:r w:rsidRPr="003A450A">
        <w:rPr>
          <w:szCs w:val="22"/>
        </w:rPr>
        <w:t xml:space="preserve"> Z. z.</w:t>
      </w:r>
      <w:r>
        <w:rPr>
          <w:szCs w:val="22"/>
        </w:rPr>
        <w:t xml:space="preserve"> (platová trieda 09, </w:t>
      </w:r>
      <w:r w:rsidRPr="00BD0E3E">
        <w:rPr>
          <w:szCs w:val="22"/>
        </w:rPr>
        <w:t xml:space="preserve">rozpätie </w:t>
      </w:r>
      <w:r w:rsidR="001D0FB3" w:rsidRPr="001D0FB3">
        <w:rPr>
          <w:szCs w:val="22"/>
        </w:rPr>
        <w:t>1.569,00 € až 2.141,00 €).</w:t>
      </w:r>
    </w:p>
    <w:p w:rsidR="00E231C1" w:rsidRPr="00516222" w:rsidRDefault="00E231C1" w:rsidP="00E231C1">
      <w:pPr>
        <w:jc w:val="both"/>
        <w:rPr>
          <w:rStyle w:val="Siln"/>
          <w:b w:val="0"/>
          <w:bCs w:val="0"/>
          <w:color w:val="000000"/>
          <w:szCs w:val="22"/>
        </w:rPr>
      </w:pPr>
    </w:p>
    <w:p w:rsidR="00E231C1" w:rsidRPr="006870D5" w:rsidRDefault="00E231C1" w:rsidP="00E231C1">
      <w:pPr>
        <w:jc w:val="both"/>
        <w:rPr>
          <w:rStyle w:val="Siln"/>
          <w:color w:val="0070C0"/>
        </w:rPr>
      </w:pPr>
      <w:r>
        <w:rPr>
          <w:rStyle w:val="Siln"/>
          <w:color w:val="0070C0"/>
        </w:rPr>
        <w:t>Kvalifikačné predpoklady a ďalšie požiadavky:</w:t>
      </w:r>
    </w:p>
    <w:p w:rsidR="00CA1DDE" w:rsidRPr="00CA1DDE" w:rsidRDefault="008C2E3D" w:rsidP="005A02CF">
      <w:pPr>
        <w:numPr>
          <w:ilvl w:val="0"/>
          <w:numId w:val="6"/>
        </w:numPr>
        <w:jc w:val="both"/>
        <w:rPr>
          <w:bCs/>
        </w:rPr>
      </w:pPr>
      <w:r w:rsidRPr="00730A18">
        <w:t xml:space="preserve">vysokoškolské vzdelanie tretieho </w:t>
      </w:r>
      <w:r w:rsidRPr="003052D0">
        <w:t>stupňa</w:t>
      </w:r>
      <w:r w:rsidR="002B2155">
        <w:t xml:space="preserve"> </w:t>
      </w:r>
      <w:r w:rsidR="00CA1DDE" w:rsidRPr="00CA1DDE">
        <w:t>v odbore ekonómia a manažment</w:t>
      </w:r>
      <w:r w:rsidRPr="003052D0">
        <w:t xml:space="preserve">, </w:t>
      </w:r>
    </w:p>
    <w:p w:rsidR="00E231C1" w:rsidRPr="00CA1DDE" w:rsidRDefault="00E231C1" w:rsidP="005A02CF">
      <w:pPr>
        <w:numPr>
          <w:ilvl w:val="0"/>
          <w:numId w:val="6"/>
        </w:numPr>
        <w:jc w:val="both"/>
        <w:rPr>
          <w:bCs/>
        </w:rPr>
      </w:pPr>
      <w:r w:rsidRPr="00CA1DDE">
        <w:rPr>
          <w:bCs/>
        </w:rPr>
        <w:t>osobnostný potenciál na kariéru vysokoškolského učiteľa,</w:t>
      </w:r>
    </w:p>
    <w:p w:rsidR="00E231C1" w:rsidRDefault="00E231C1" w:rsidP="00E231C1">
      <w:pPr>
        <w:numPr>
          <w:ilvl w:val="0"/>
          <w:numId w:val="6"/>
        </w:numPr>
        <w:jc w:val="both"/>
        <w:rPr>
          <w:bCs/>
        </w:rPr>
      </w:pPr>
      <w:r w:rsidRPr="007C2910">
        <w:rPr>
          <w:bCs/>
        </w:rPr>
        <w:t xml:space="preserve">spôsobilosť vyučovať predmety: </w:t>
      </w:r>
      <w:r w:rsidRPr="00E231C1">
        <w:t xml:space="preserve">Finančný manažment, evidencia a účtovníctvo, Ekonomika obrany a manažment logistiky, Základy hospodárskej politiky, verejný sektor a verejné financie, </w:t>
      </w:r>
      <w:r w:rsidRPr="007C2910">
        <w:rPr>
          <w:bCs/>
        </w:rPr>
        <w:t xml:space="preserve">Odborné a </w:t>
      </w:r>
      <w:r w:rsidR="0019208A">
        <w:rPr>
          <w:bCs/>
        </w:rPr>
        <w:t>kariérne</w:t>
      </w:r>
      <w:r w:rsidRPr="007C2910">
        <w:rPr>
          <w:bCs/>
        </w:rPr>
        <w:t xml:space="preserve"> kurzy v študijnom programe „</w:t>
      </w:r>
      <w:r>
        <w:rPr>
          <w:bCs/>
        </w:rPr>
        <w:t>Bezpečnosť a obrana štátu</w:t>
      </w:r>
      <w:r w:rsidRPr="007C2910">
        <w:rPr>
          <w:bCs/>
        </w:rPr>
        <w:t>“,</w:t>
      </w:r>
    </w:p>
    <w:p w:rsidR="00E231C1" w:rsidRPr="00A97E0D" w:rsidRDefault="00E231C1" w:rsidP="00E231C1">
      <w:pPr>
        <w:numPr>
          <w:ilvl w:val="0"/>
          <w:numId w:val="6"/>
        </w:numPr>
        <w:rPr>
          <w:rStyle w:val="Siln"/>
          <w:b w:val="0"/>
          <w:bCs w:val="0"/>
        </w:rPr>
      </w:pPr>
      <w:r w:rsidRPr="00A97E0D">
        <w:rPr>
          <w:rStyle w:val="Siln"/>
          <w:b w:val="0"/>
        </w:rPr>
        <w:t xml:space="preserve">počítačové poznatky (Microsoft Word, Microsoft Excel, </w:t>
      </w:r>
      <w:proofErr w:type="spellStart"/>
      <w:r w:rsidRPr="00A97E0D">
        <w:rPr>
          <w:rStyle w:val="Siln"/>
          <w:b w:val="0"/>
        </w:rPr>
        <w:t>Power</w:t>
      </w:r>
      <w:proofErr w:type="spellEnd"/>
      <w:r w:rsidRPr="00A97E0D">
        <w:rPr>
          <w:rStyle w:val="Siln"/>
          <w:b w:val="0"/>
        </w:rPr>
        <w:t xml:space="preserve"> Point, </w:t>
      </w:r>
      <w:r>
        <w:rPr>
          <w:rStyle w:val="Siln"/>
          <w:b w:val="0"/>
        </w:rPr>
        <w:t xml:space="preserve">Ms </w:t>
      </w:r>
      <w:proofErr w:type="spellStart"/>
      <w:r w:rsidRPr="00A97E0D">
        <w:rPr>
          <w:rStyle w:val="Siln"/>
          <w:b w:val="0"/>
        </w:rPr>
        <w:t>Teams</w:t>
      </w:r>
      <w:proofErr w:type="spellEnd"/>
      <w:r w:rsidRPr="00A97E0D">
        <w:rPr>
          <w:rStyle w:val="Siln"/>
          <w:b w:val="0"/>
        </w:rPr>
        <w:t>).</w:t>
      </w:r>
    </w:p>
    <w:p w:rsidR="00E231C1" w:rsidRDefault="00E231C1" w:rsidP="00E231C1">
      <w:pPr>
        <w:numPr>
          <w:ilvl w:val="0"/>
          <w:numId w:val="6"/>
        </w:numPr>
        <w:jc w:val="both"/>
        <w:rPr>
          <w:bCs/>
        </w:rPr>
      </w:pPr>
      <w:r w:rsidRPr="003A450A">
        <w:rPr>
          <w:bCs/>
        </w:rPr>
        <w:t>znalosť svetového jazyka</w:t>
      </w:r>
      <w:r>
        <w:rPr>
          <w:bCs/>
        </w:rPr>
        <w:t xml:space="preserve"> (výhodou)</w:t>
      </w:r>
      <w:r w:rsidRPr="003A450A">
        <w:rPr>
          <w:bCs/>
        </w:rPr>
        <w:t>,</w:t>
      </w:r>
    </w:p>
    <w:p w:rsidR="0019208A" w:rsidRPr="0019208A" w:rsidRDefault="0019208A" w:rsidP="0019208A">
      <w:pPr>
        <w:numPr>
          <w:ilvl w:val="0"/>
          <w:numId w:val="6"/>
        </w:numPr>
        <w:jc w:val="both"/>
      </w:pPr>
      <w:r w:rsidRPr="001A682E">
        <w:rPr>
          <w:bCs/>
        </w:rPr>
        <w:t>bezpečnostná previerka na stupeň utajenia „</w:t>
      </w:r>
      <w:r>
        <w:rPr>
          <w:bCs/>
        </w:rPr>
        <w:t>vyhradené</w:t>
      </w:r>
      <w:r w:rsidRPr="001A682E">
        <w:rPr>
          <w:bCs/>
        </w:rPr>
        <w:t>“</w:t>
      </w:r>
      <w:r>
        <w:rPr>
          <w:bCs/>
        </w:rPr>
        <w:t xml:space="preserve"> (alebo vybratý uchádzač musí o </w:t>
      </w:r>
      <w:r w:rsidRPr="001A682E">
        <w:rPr>
          <w:bCs/>
        </w:rPr>
        <w:t>previerku požiadať)</w:t>
      </w:r>
      <w:r w:rsidRPr="003A450A">
        <w:rPr>
          <w:bCs/>
        </w:rPr>
        <w:t>.</w:t>
      </w:r>
    </w:p>
    <w:p w:rsidR="00E231C1" w:rsidRPr="001A682E" w:rsidRDefault="00E231C1" w:rsidP="0019208A">
      <w:pPr>
        <w:jc w:val="both"/>
        <w:rPr>
          <w:bCs/>
        </w:rPr>
      </w:pPr>
    </w:p>
    <w:p w:rsidR="00E231C1" w:rsidRPr="006870D5" w:rsidRDefault="00E231C1" w:rsidP="00E231C1">
      <w:pPr>
        <w:spacing w:before="60"/>
        <w:jc w:val="both"/>
        <w:rPr>
          <w:rStyle w:val="Siln"/>
          <w:color w:val="0070C0"/>
        </w:rPr>
      </w:pPr>
      <w:r w:rsidRPr="006870D5">
        <w:rPr>
          <w:rStyle w:val="Siln"/>
          <w:color w:val="0070C0"/>
        </w:rPr>
        <w:t>Zoznam požadovaných dokladov:</w:t>
      </w:r>
    </w:p>
    <w:p w:rsidR="00E231C1" w:rsidRPr="00D30BF3" w:rsidRDefault="00E231C1" w:rsidP="00E231C1">
      <w:pPr>
        <w:numPr>
          <w:ilvl w:val="0"/>
          <w:numId w:val="6"/>
        </w:numPr>
        <w:jc w:val="both"/>
      </w:pPr>
      <w:r w:rsidRPr="00A74BA3">
        <w:t xml:space="preserve">žiadosť o účasť vo výberovom </w:t>
      </w:r>
      <w:r w:rsidRPr="00903D45">
        <w:t>konaní s </w:t>
      </w:r>
      <w:r w:rsidRPr="00D30BF3">
        <w:t xml:space="preserve">uvedením kontaktných údajov </w:t>
      </w:r>
      <w:r w:rsidRPr="00D30BF3">
        <w:rPr>
          <w:rStyle w:val="Siln"/>
          <w:b w:val="0"/>
        </w:rPr>
        <w:t xml:space="preserve">(telefónneho čísla </w:t>
      </w:r>
      <w:r w:rsidR="006F6DE3">
        <w:rPr>
          <w:rStyle w:val="Siln"/>
          <w:b w:val="0"/>
        </w:rPr>
        <w:t xml:space="preserve">               </w:t>
      </w:r>
      <w:r w:rsidRPr="00D30BF3">
        <w:rPr>
          <w:rStyle w:val="Siln"/>
          <w:b w:val="0"/>
        </w:rPr>
        <w:t>a e-mailovej adresy),</w:t>
      </w:r>
    </w:p>
    <w:p w:rsidR="004C541D" w:rsidRPr="00A74BA3" w:rsidRDefault="004C541D" w:rsidP="004C541D">
      <w:pPr>
        <w:numPr>
          <w:ilvl w:val="0"/>
          <w:numId w:val="6"/>
        </w:numPr>
        <w:jc w:val="both"/>
      </w:pPr>
      <w:r>
        <w:t xml:space="preserve">profesijný životopis v rozsahu podľa </w:t>
      </w:r>
      <w:r>
        <w:rPr>
          <w:szCs w:val="22"/>
        </w:rPr>
        <w:t xml:space="preserve">§ 76 ods. 9 </w:t>
      </w:r>
      <w:r w:rsidRPr="00AC6681">
        <w:rPr>
          <w:szCs w:val="22"/>
        </w:rPr>
        <w:t>písm.</w:t>
      </w:r>
      <w:r>
        <w:rPr>
          <w:szCs w:val="22"/>
        </w:rPr>
        <w:t> </w:t>
      </w:r>
      <w:r w:rsidRPr="00AC6681">
        <w:rPr>
          <w:szCs w:val="22"/>
        </w:rPr>
        <w:t>a)</w:t>
      </w:r>
      <w:r>
        <w:rPr>
          <w:szCs w:val="22"/>
        </w:rPr>
        <w:t xml:space="preserve"> zákona č. 131/2002 Z. z. o </w:t>
      </w:r>
      <w:r w:rsidRPr="00AC6681">
        <w:rPr>
          <w:szCs w:val="22"/>
        </w:rPr>
        <w:t>vysokých školách</w:t>
      </w:r>
      <w:r>
        <w:rPr>
          <w:szCs w:val="22"/>
        </w:rPr>
        <w:t xml:space="preserve"> </w:t>
      </w:r>
      <w:r w:rsidRPr="00AC6681">
        <w:rPr>
          <w:szCs w:val="22"/>
        </w:rPr>
        <w:t>a o</w:t>
      </w:r>
      <w:r>
        <w:rPr>
          <w:szCs w:val="22"/>
        </w:rPr>
        <w:t> </w:t>
      </w:r>
      <w:r w:rsidRPr="00AC6681">
        <w:rPr>
          <w:szCs w:val="22"/>
        </w:rPr>
        <w:t>zmene</w:t>
      </w:r>
      <w:r>
        <w:rPr>
          <w:szCs w:val="22"/>
        </w:rPr>
        <w:t xml:space="preserve"> </w:t>
      </w:r>
      <w:r w:rsidRPr="00AC6681">
        <w:rPr>
          <w:szCs w:val="22"/>
        </w:rPr>
        <w:t>a</w:t>
      </w:r>
      <w:r>
        <w:rPr>
          <w:szCs w:val="22"/>
        </w:rPr>
        <w:t> </w:t>
      </w:r>
      <w:r w:rsidRPr="00AC6681">
        <w:rPr>
          <w:szCs w:val="22"/>
        </w:rPr>
        <w:t>doplnení</w:t>
      </w:r>
      <w:r>
        <w:rPr>
          <w:szCs w:val="22"/>
        </w:rPr>
        <w:t xml:space="preserve"> </w:t>
      </w:r>
      <w:r w:rsidRPr="00AC6681">
        <w:rPr>
          <w:szCs w:val="22"/>
        </w:rPr>
        <w:t>niektorých</w:t>
      </w:r>
      <w:r>
        <w:rPr>
          <w:szCs w:val="22"/>
        </w:rPr>
        <w:t xml:space="preserve"> </w:t>
      </w:r>
      <w:r w:rsidRPr="00AC6681">
        <w:rPr>
          <w:szCs w:val="22"/>
        </w:rPr>
        <w:t>zákonov</w:t>
      </w:r>
      <w:r>
        <w:rPr>
          <w:szCs w:val="22"/>
        </w:rPr>
        <w:t xml:space="preserve"> v znení neskorších predpisov (ďalej len „zákon č. 131/2002 Z. z.“),</w:t>
      </w:r>
    </w:p>
    <w:p w:rsidR="004C541D" w:rsidRPr="00A74BA3" w:rsidRDefault="004C541D" w:rsidP="004C541D">
      <w:pPr>
        <w:numPr>
          <w:ilvl w:val="0"/>
          <w:numId w:val="6"/>
        </w:numPr>
        <w:jc w:val="both"/>
      </w:pPr>
      <w:r w:rsidRPr="00C71041">
        <w:rPr>
          <w:szCs w:val="22"/>
        </w:rPr>
        <w:t xml:space="preserve">písomný súhlas so spracovaním </w:t>
      </w:r>
      <w:r>
        <w:rPr>
          <w:szCs w:val="22"/>
        </w:rPr>
        <w:t xml:space="preserve">a zverejnením </w:t>
      </w:r>
      <w:r w:rsidRPr="00C71041">
        <w:rPr>
          <w:szCs w:val="22"/>
        </w:rPr>
        <w:t xml:space="preserve">osobných údajov na účely výberového konania </w:t>
      </w:r>
      <w:r w:rsidRPr="00AC6681">
        <w:rPr>
          <w:szCs w:val="22"/>
        </w:rPr>
        <w:t>v</w:t>
      </w:r>
      <w:r>
        <w:rPr>
          <w:szCs w:val="22"/>
        </w:rPr>
        <w:t> </w:t>
      </w:r>
      <w:r w:rsidRPr="00AC6681">
        <w:rPr>
          <w:szCs w:val="22"/>
        </w:rPr>
        <w:t>rozsahu</w:t>
      </w:r>
      <w:r>
        <w:rPr>
          <w:szCs w:val="22"/>
        </w:rPr>
        <w:t xml:space="preserve"> </w:t>
      </w:r>
      <w:r w:rsidRPr="00AC6681">
        <w:rPr>
          <w:szCs w:val="22"/>
        </w:rPr>
        <w:t xml:space="preserve">podľa </w:t>
      </w:r>
      <w:r>
        <w:rPr>
          <w:szCs w:val="22"/>
        </w:rPr>
        <w:t xml:space="preserve">§ 76 ods. 9 </w:t>
      </w:r>
      <w:r w:rsidRPr="00AC6681">
        <w:rPr>
          <w:szCs w:val="22"/>
        </w:rPr>
        <w:t>písm.</w:t>
      </w:r>
      <w:r>
        <w:rPr>
          <w:szCs w:val="22"/>
        </w:rPr>
        <w:t> </w:t>
      </w:r>
      <w:r w:rsidRPr="00AC6681">
        <w:rPr>
          <w:szCs w:val="22"/>
        </w:rPr>
        <w:t>a)</w:t>
      </w:r>
      <w:r>
        <w:rPr>
          <w:szCs w:val="22"/>
        </w:rPr>
        <w:t xml:space="preserve"> zákona č. 131/2002 Z. z.,</w:t>
      </w:r>
    </w:p>
    <w:p w:rsidR="00E231C1" w:rsidRPr="005B2B0D" w:rsidRDefault="00E231C1" w:rsidP="00E231C1">
      <w:pPr>
        <w:numPr>
          <w:ilvl w:val="0"/>
          <w:numId w:val="6"/>
        </w:numPr>
        <w:jc w:val="both"/>
        <w:rPr>
          <w:bCs/>
        </w:rPr>
      </w:pPr>
      <w:r w:rsidRPr="005B2B0D">
        <w:rPr>
          <w:bCs/>
        </w:rPr>
        <w:t>doklad o</w:t>
      </w:r>
      <w:r>
        <w:rPr>
          <w:bCs/>
        </w:rPr>
        <w:t> </w:t>
      </w:r>
      <w:r w:rsidRPr="005B2B0D">
        <w:rPr>
          <w:bCs/>
        </w:rPr>
        <w:t>vzdelaní</w:t>
      </w:r>
      <w:r>
        <w:rPr>
          <w:bCs/>
        </w:rPr>
        <w:t> </w:t>
      </w:r>
      <w:r>
        <w:rPr>
          <w:rStyle w:val="Odkaznapoznmkupodiarou"/>
          <w:bCs/>
        </w:rPr>
        <w:footnoteReference w:id="1"/>
      </w:r>
      <w:r>
        <w:rPr>
          <w:bCs/>
        </w:rPr>
        <w:t>,</w:t>
      </w:r>
    </w:p>
    <w:p w:rsidR="00E231C1" w:rsidRPr="005B2B0D" w:rsidRDefault="00E231C1" w:rsidP="00E231C1">
      <w:pPr>
        <w:numPr>
          <w:ilvl w:val="0"/>
          <w:numId w:val="6"/>
        </w:numPr>
        <w:jc w:val="both"/>
        <w:rPr>
          <w:bCs/>
        </w:rPr>
      </w:pPr>
      <w:r w:rsidRPr="005B2B0D">
        <w:rPr>
          <w:bCs/>
        </w:rPr>
        <w:t>prehľad publikačnej činnosti</w:t>
      </w:r>
      <w:r>
        <w:rPr>
          <w:bCs/>
        </w:rPr>
        <w:t>,</w:t>
      </w:r>
    </w:p>
    <w:p w:rsidR="004C541D" w:rsidRPr="005B2B0D" w:rsidRDefault="004C541D" w:rsidP="004C541D">
      <w:pPr>
        <w:numPr>
          <w:ilvl w:val="0"/>
          <w:numId w:val="6"/>
        </w:numPr>
        <w:jc w:val="both"/>
        <w:rPr>
          <w:bCs/>
        </w:rPr>
      </w:pPr>
      <w:r w:rsidRPr="00B06D8A">
        <w:rPr>
          <w:bCs/>
        </w:rPr>
        <w:t>čestné vyhlásenie o iných pracovných pomeroch s vysokými školami sídliacimi, resp. pôsobiacimi na území Slovenskej republiky, ako aj v zahraničí, uzatvorených na výkon práce vysokoškolského učiteľa, výskumného pracovníka a umeleckého pracovníka s</w:t>
      </w:r>
      <w:r>
        <w:rPr>
          <w:bCs/>
        </w:rPr>
        <w:t> </w:t>
      </w:r>
      <w:r w:rsidRPr="00B06D8A">
        <w:rPr>
          <w:bCs/>
        </w:rPr>
        <w:t>uvedením údaju o</w:t>
      </w:r>
      <w:r>
        <w:rPr>
          <w:bCs/>
        </w:rPr>
        <w:t> </w:t>
      </w:r>
      <w:r w:rsidRPr="00B06D8A">
        <w:rPr>
          <w:bCs/>
        </w:rPr>
        <w:t>týždennom pracovnom čase (na účely preukáza</w:t>
      </w:r>
      <w:r>
        <w:rPr>
          <w:bCs/>
        </w:rPr>
        <w:t>nia skutočnosti podľa § 74 ods. </w:t>
      </w:r>
      <w:r w:rsidRPr="00B06D8A">
        <w:rPr>
          <w:bCs/>
        </w:rPr>
        <w:t>5 zákona</w:t>
      </w:r>
      <w:r w:rsidRPr="00B06D8A">
        <w:t xml:space="preserve"> </w:t>
      </w:r>
      <w:r w:rsidRPr="00B06D8A">
        <w:rPr>
          <w:bCs/>
        </w:rPr>
        <w:t>č. 131/2002 Z. z.)</w:t>
      </w:r>
      <w:r>
        <w:rPr>
          <w:bCs/>
        </w:rPr>
        <w:t>,</w:t>
      </w:r>
    </w:p>
    <w:p w:rsidR="00E231C1" w:rsidRDefault="00E231C1" w:rsidP="00E231C1">
      <w:pPr>
        <w:numPr>
          <w:ilvl w:val="0"/>
          <w:numId w:val="6"/>
        </w:numPr>
        <w:jc w:val="both"/>
        <w:rPr>
          <w:bCs/>
        </w:rPr>
      </w:pPr>
      <w:r w:rsidRPr="005B2B0D">
        <w:rPr>
          <w:bCs/>
        </w:rPr>
        <w:t>výpis z registra trestov nie starší ako 3 mesiace</w:t>
      </w:r>
      <w:r>
        <w:rPr>
          <w:bCs/>
        </w:rPr>
        <w:t> </w:t>
      </w:r>
      <w:r>
        <w:rPr>
          <w:bCs/>
          <w:vertAlign w:val="superscript"/>
        </w:rPr>
        <w:t>1</w:t>
      </w:r>
      <w:r w:rsidRPr="005B2B0D">
        <w:rPr>
          <w:bCs/>
        </w:rPr>
        <w:t>.</w:t>
      </w:r>
    </w:p>
    <w:p w:rsidR="00E231C1" w:rsidRPr="005B2B0D" w:rsidRDefault="00E231C1" w:rsidP="00E231C1">
      <w:pPr>
        <w:ind w:left="720"/>
        <w:jc w:val="both"/>
        <w:rPr>
          <w:bCs/>
        </w:rPr>
      </w:pPr>
    </w:p>
    <w:p w:rsidR="00E231C1" w:rsidRPr="006870D5" w:rsidRDefault="00E231C1" w:rsidP="00E231C1">
      <w:pPr>
        <w:jc w:val="both"/>
        <w:rPr>
          <w:b/>
          <w:color w:val="0070C0"/>
        </w:rPr>
      </w:pPr>
      <w:r>
        <w:rPr>
          <w:b/>
          <w:color w:val="0070C0"/>
        </w:rPr>
        <w:t>Dátum a čas výberového pohovoru</w:t>
      </w:r>
    </w:p>
    <w:p w:rsidR="00E231C1" w:rsidRPr="00F61080" w:rsidRDefault="002B2155" w:rsidP="00E231C1">
      <w:pPr>
        <w:jc w:val="both"/>
      </w:pPr>
      <w:r>
        <w:t>08</w:t>
      </w:r>
      <w:r w:rsidR="00E231C1" w:rsidRPr="00F61080">
        <w:t>.0</w:t>
      </w:r>
      <w:r w:rsidR="00E231C1">
        <w:t>6</w:t>
      </w:r>
      <w:r w:rsidR="00E231C1" w:rsidRPr="00F61080">
        <w:t>.202</w:t>
      </w:r>
      <w:r w:rsidR="00EA46CA">
        <w:t>6</w:t>
      </w:r>
      <w:r w:rsidR="00E231C1" w:rsidRPr="00F61080">
        <w:t xml:space="preserve"> o 0</w:t>
      </w:r>
      <w:r w:rsidR="001D0FB3">
        <w:t>9</w:t>
      </w:r>
      <w:r w:rsidR="00E231C1" w:rsidRPr="00F61080">
        <w:t>:</w:t>
      </w:r>
      <w:r w:rsidR="001D0FB3">
        <w:t>0</w:t>
      </w:r>
      <w:r w:rsidR="00E231C1" w:rsidRPr="00F61080">
        <w:t>0 h.</w:t>
      </w:r>
    </w:p>
    <w:p w:rsidR="00E231C1" w:rsidRPr="006870D5" w:rsidRDefault="00E231C1" w:rsidP="00E231C1">
      <w:pPr>
        <w:spacing w:before="240"/>
        <w:jc w:val="both"/>
        <w:rPr>
          <w:b/>
          <w:color w:val="0070C0"/>
        </w:rPr>
      </w:pPr>
      <w:r>
        <w:rPr>
          <w:b/>
          <w:color w:val="0070C0"/>
        </w:rPr>
        <w:t>Miesto výberového pohovoru</w:t>
      </w:r>
    </w:p>
    <w:p w:rsidR="00E231C1" w:rsidRDefault="00E231C1" w:rsidP="00E231C1">
      <w:pPr>
        <w:jc w:val="both"/>
      </w:pPr>
      <w:r w:rsidRPr="00472EED">
        <w:rPr>
          <w:szCs w:val="22"/>
        </w:rPr>
        <w:t xml:space="preserve">Akadémia ozbrojených síl </w:t>
      </w:r>
      <w:r w:rsidRPr="001A682E">
        <w:rPr>
          <w:rStyle w:val="Siln"/>
          <w:b w:val="0"/>
        </w:rPr>
        <w:t>generála Milana Rastislava Štefánika Liptovský Mikuláš</w:t>
      </w:r>
      <w:r w:rsidRPr="00C71041">
        <w:rPr>
          <w:szCs w:val="22"/>
        </w:rPr>
        <w:t>, Demänová 393, Liptovský Mikuláš,</w:t>
      </w:r>
      <w:r>
        <w:rPr>
          <w:szCs w:val="22"/>
        </w:rPr>
        <w:t xml:space="preserve"> </w:t>
      </w:r>
      <w:r w:rsidRPr="00C71041">
        <w:t xml:space="preserve">Blok katedier „A“, </w:t>
      </w:r>
      <w:r>
        <w:t>1</w:t>
      </w:r>
      <w:r w:rsidRPr="00C71041">
        <w:t>. poschodie,</w:t>
      </w:r>
      <w:r>
        <w:t xml:space="preserve"> </w:t>
      </w:r>
      <w:r w:rsidRPr="00A72491">
        <w:t xml:space="preserve">Katedra </w:t>
      </w:r>
      <w:r>
        <w:t>logistického zabezpečenia</w:t>
      </w:r>
      <w:r w:rsidRPr="00A72491">
        <w:t xml:space="preserve"> </w:t>
      </w:r>
      <w:r>
        <w:t>–</w:t>
      </w:r>
      <w:r w:rsidRPr="00A72491">
        <w:t xml:space="preserve"> miestnosť č. 4</w:t>
      </w:r>
      <w:r>
        <w:t>201</w:t>
      </w:r>
      <w:r w:rsidRPr="00BD0E3E">
        <w:t>.</w:t>
      </w:r>
    </w:p>
    <w:p w:rsidR="004C541D" w:rsidRPr="006870D5" w:rsidRDefault="004C541D" w:rsidP="004C541D">
      <w:pPr>
        <w:keepNext/>
        <w:spacing w:before="240"/>
        <w:jc w:val="both"/>
        <w:rPr>
          <w:b/>
          <w:color w:val="0070C0"/>
        </w:rPr>
      </w:pPr>
      <w:r w:rsidRPr="006870D5">
        <w:rPr>
          <w:b/>
          <w:color w:val="0070C0"/>
        </w:rPr>
        <w:lastRenderedPageBreak/>
        <w:t>Dátum a miest</w:t>
      </w:r>
      <w:r>
        <w:rPr>
          <w:b/>
          <w:color w:val="0070C0"/>
        </w:rPr>
        <w:t>o podania požadovaných dokladov</w:t>
      </w:r>
    </w:p>
    <w:p w:rsidR="004C541D" w:rsidRPr="008419C3" w:rsidRDefault="004C541D" w:rsidP="004C541D">
      <w:pPr>
        <w:keepNext/>
        <w:spacing w:before="120" w:after="120"/>
        <w:jc w:val="both"/>
      </w:pPr>
      <w:r w:rsidRPr="008419C3">
        <w:t>Do 22.05.2026</w:t>
      </w:r>
    </w:p>
    <w:p w:rsidR="004C541D" w:rsidRDefault="004C541D" w:rsidP="004C541D">
      <w:pPr>
        <w:pStyle w:val="Odsekzoznamu"/>
        <w:numPr>
          <w:ilvl w:val="0"/>
          <w:numId w:val="18"/>
        </w:numPr>
        <w:jc w:val="both"/>
      </w:pPr>
      <w:r w:rsidRPr="00D67CF5">
        <w:t xml:space="preserve">elektronicky na adresu </w:t>
      </w:r>
      <w:hyperlink r:id="rId8" w:history="1">
        <w:r w:rsidRPr="00893551">
          <w:rPr>
            <w:rStyle w:val="Hypertextovprepojenie"/>
          </w:rPr>
          <w:t>personal@aos.sk</w:t>
        </w:r>
      </w:hyperlink>
      <w:r w:rsidRPr="00D67CF5">
        <w:t xml:space="preserve"> </w:t>
      </w:r>
      <w:r>
        <w:t>(</w:t>
      </w:r>
      <w:r w:rsidRPr="00D67CF5">
        <w:t xml:space="preserve">originály dokladov </w:t>
      </w:r>
      <w:r>
        <w:t xml:space="preserve">je nutné </w:t>
      </w:r>
      <w:r w:rsidRPr="00D67CF5">
        <w:t xml:space="preserve">priniesť najneskôr v deň výberového </w:t>
      </w:r>
      <w:r>
        <w:t>pohovoru)</w:t>
      </w:r>
    </w:p>
    <w:p w:rsidR="004C541D" w:rsidRPr="004C541D" w:rsidRDefault="004C541D" w:rsidP="004C541D">
      <w:pPr>
        <w:pStyle w:val="Odsekzoznamu"/>
        <w:numPr>
          <w:ilvl w:val="0"/>
          <w:numId w:val="18"/>
        </w:numPr>
        <w:jc w:val="both"/>
      </w:pPr>
      <w:r>
        <w:t>alebo</w:t>
      </w:r>
      <w:r w:rsidRPr="00C00823">
        <w:t xml:space="preserve"> </w:t>
      </w:r>
      <w:r>
        <w:t xml:space="preserve">listovou zásielkou, </w:t>
      </w:r>
      <w:r w:rsidRPr="004C541D">
        <w:t xml:space="preserve">ktorú </w:t>
      </w:r>
      <w:r w:rsidRPr="004C541D">
        <w:rPr>
          <w:color w:val="000000"/>
        </w:rPr>
        <w:t xml:space="preserve">označiť heslom </w:t>
      </w:r>
      <w:r w:rsidRPr="004C541D">
        <w:t>„</w:t>
      </w:r>
      <w:proofErr w:type="spellStart"/>
      <w:r w:rsidRPr="004C541D">
        <w:t>KtLZ</w:t>
      </w:r>
      <w:proofErr w:type="spellEnd"/>
      <w:r w:rsidRPr="004C541D">
        <w:t xml:space="preserve"> – odborný asistent 2“ a doručiť</w:t>
      </w:r>
      <w:r w:rsidRPr="004C541D">
        <w:rPr>
          <w:color w:val="000000"/>
        </w:rPr>
        <w:t xml:space="preserve"> </w:t>
      </w:r>
      <w:r w:rsidRPr="004C541D">
        <w:t>na adresu vyhlasovateľa:</w:t>
      </w:r>
    </w:p>
    <w:p w:rsidR="004C541D" w:rsidRPr="004C541D" w:rsidRDefault="004C541D" w:rsidP="004C541D">
      <w:pPr>
        <w:spacing w:before="120"/>
        <w:ind w:left="360"/>
        <w:jc w:val="both"/>
        <w:rPr>
          <w:b/>
          <w:color w:val="000000"/>
        </w:rPr>
      </w:pPr>
      <w:r w:rsidRPr="004C541D">
        <w:rPr>
          <w:b/>
          <w:color w:val="000000"/>
        </w:rPr>
        <w:t>Akadémia ozbrojených síl generála Milana Rastislava Štefánika</w:t>
      </w:r>
    </w:p>
    <w:p w:rsidR="004C541D" w:rsidRPr="004C541D" w:rsidRDefault="004C541D" w:rsidP="004C541D">
      <w:pPr>
        <w:ind w:left="360"/>
        <w:jc w:val="both"/>
        <w:rPr>
          <w:b/>
          <w:color w:val="000000"/>
        </w:rPr>
      </w:pPr>
      <w:r w:rsidRPr="004C541D">
        <w:rPr>
          <w:b/>
          <w:color w:val="000000"/>
        </w:rPr>
        <w:t>Oddelenie personálnych  služieb</w:t>
      </w:r>
    </w:p>
    <w:p w:rsidR="004C541D" w:rsidRPr="004C541D" w:rsidRDefault="004C541D" w:rsidP="004C541D">
      <w:pPr>
        <w:ind w:left="360"/>
        <w:jc w:val="both"/>
        <w:rPr>
          <w:b/>
          <w:color w:val="000000"/>
        </w:rPr>
      </w:pPr>
      <w:proofErr w:type="spellStart"/>
      <w:r w:rsidRPr="004C541D">
        <w:rPr>
          <w:b/>
          <w:color w:val="000000"/>
        </w:rPr>
        <w:t>Demänová</w:t>
      </w:r>
      <w:proofErr w:type="spellEnd"/>
      <w:r w:rsidRPr="004C541D">
        <w:rPr>
          <w:b/>
          <w:color w:val="000000"/>
        </w:rPr>
        <w:t xml:space="preserve"> 393</w:t>
      </w:r>
    </w:p>
    <w:p w:rsidR="004C541D" w:rsidRPr="004C541D" w:rsidRDefault="004C541D" w:rsidP="004C541D">
      <w:pPr>
        <w:ind w:left="360"/>
        <w:jc w:val="both"/>
        <w:rPr>
          <w:b/>
          <w:color w:val="000000"/>
        </w:rPr>
      </w:pPr>
      <w:r w:rsidRPr="004C541D">
        <w:rPr>
          <w:b/>
          <w:color w:val="000000"/>
        </w:rPr>
        <w:t>031 01 Liptovský Mikuláš</w:t>
      </w:r>
    </w:p>
    <w:p w:rsidR="004C541D" w:rsidRPr="004C541D" w:rsidRDefault="004C541D" w:rsidP="004C541D">
      <w:pPr>
        <w:spacing w:before="120"/>
        <w:jc w:val="both"/>
      </w:pPr>
      <w:r w:rsidRPr="004C541D">
        <w:rPr>
          <w:color w:val="000000"/>
        </w:rPr>
        <w:t xml:space="preserve">Prihlášky doručené po stanovenom termíne nebudú akceptované. </w:t>
      </w:r>
      <w:r w:rsidRPr="004C541D">
        <w:t>Podrobnejšie informácie možno získať na t. č. 0960 423 524.</w:t>
      </w:r>
    </w:p>
    <w:p w:rsidR="00EA46CA" w:rsidRDefault="00EA46CA" w:rsidP="00EA46CA">
      <w:pPr>
        <w:pStyle w:val="Pta"/>
        <w:jc w:val="both"/>
      </w:pPr>
      <w:bookmarkStart w:id="0" w:name="_GoBack"/>
      <w:bookmarkEnd w:id="0"/>
    </w:p>
    <w:sectPr w:rsidR="00EA46CA" w:rsidSect="00463D34">
      <w:footerReference w:type="default" r:id="rId9"/>
      <w:footnotePr>
        <w:numRestart w:val="eachSect"/>
      </w:footnotePr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E4E" w:rsidRDefault="00067E4E" w:rsidP="009605CD">
      <w:r>
        <w:separator/>
      </w:r>
    </w:p>
  </w:endnote>
  <w:endnote w:type="continuationSeparator" w:id="0">
    <w:p w:rsidR="00067E4E" w:rsidRDefault="00067E4E" w:rsidP="0096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040" w:rsidRDefault="00B03040">
    <w:pPr>
      <w:pStyle w:val="Pta"/>
      <w:jc w:val="center"/>
    </w:pPr>
  </w:p>
  <w:p w:rsidR="00B03040" w:rsidRDefault="00B0304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E4E" w:rsidRDefault="00067E4E" w:rsidP="009605CD">
      <w:r>
        <w:separator/>
      </w:r>
    </w:p>
  </w:footnote>
  <w:footnote w:type="continuationSeparator" w:id="0">
    <w:p w:rsidR="00067E4E" w:rsidRDefault="00067E4E" w:rsidP="009605CD">
      <w:r>
        <w:continuationSeparator/>
      </w:r>
    </w:p>
  </w:footnote>
  <w:footnote w:id="1">
    <w:p w:rsidR="00E231C1" w:rsidRDefault="00E231C1" w:rsidP="00E231C1">
      <w:pPr>
        <w:pStyle w:val="Textpoznmkypodiarou"/>
      </w:pPr>
      <w:r>
        <w:rPr>
          <w:rStyle w:val="Odkaznapoznmkupodiarou"/>
        </w:rPr>
        <w:footnoteRef/>
      </w:r>
      <w:r>
        <w:t xml:space="preserve"> N</w:t>
      </w:r>
      <w:r w:rsidRPr="005C2E79">
        <w:t>evyžaduje sa u zamestnancov Akadémie ozbrojených síl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26494"/>
    <w:multiLevelType w:val="hybridMultilevel"/>
    <w:tmpl w:val="BC48955E"/>
    <w:lvl w:ilvl="0" w:tplc="AFEEF0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873CA9"/>
    <w:multiLevelType w:val="hybridMultilevel"/>
    <w:tmpl w:val="3CA04A90"/>
    <w:lvl w:ilvl="0" w:tplc="33DAA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A46A3"/>
    <w:multiLevelType w:val="multilevel"/>
    <w:tmpl w:val="1C00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61F26"/>
    <w:multiLevelType w:val="hybridMultilevel"/>
    <w:tmpl w:val="6AF00C8C"/>
    <w:lvl w:ilvl="0" w:tplc="BF70D3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F6B16"/>
    <w:multiLevelType w:val="hybridMultilevel"/>
    <w:tmpl w:val="D9CE50D6"/>
    <w:lvl w:ilvl="0" w:tplc="46324B56">
      <w:numFmt w:val="bullet"/>
      <w:lvlText w:val="-"/>
      <w:lvlJc w:val="left"/>
      <w:pPr>
        <w:ind w:left="735" w:hanging="375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600E8"/>
    <w:multiLevelType w:val="hybridMultilevel"/>
    <w:tmpl w:val="06786DA8"/>
    <w:lvl w:ilvl="0" w:tplc="BF70D3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955897"/>
    <w:multiLevelType w:val="hybridMultilevel"/>
    <w:tmpl w:val="DCCCFE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70651"/>
    <w:multiLevelType w:val="hybridMultilevel"/>
    <w:tmpl w:val="0CC6591A"/>
    <w:lvl w:ilvl="0" w:tplc="E110D288">
      <w:start w:val="3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5655B3"/>
    <w:multiLevelType w:val="hybridMultilevel"/>
    <w:tmpl w:val="605E610E"/>
    <w:lvl w:ilvl="0" w:tplc="51BE554C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3C86886">
      <w:start w:val="1"/>
      <w:numFmt w:val="bullet"/>
      <w:lvlText w:val="─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5365"/>
    <w:multiLevelType w:val="hybridMultilevel"/>
    <w:tmpl w:val="A1FCA742"/>
    <w:lvl w:ilvl="0" w:tplc="1CB6B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175FB"/>
    <w:multiLevelType w:val="hybridMultilevel"/>
    <w:tmpl w:val="AE125854"/>
    <w:lvl w:ilvl="0" w:tplc="46324B56">
      <w:numFmt w:val="bullet"/>
      <w:lvlText w:val="-"/>
      <w:lvlJc w:val="left"/>
      <w:pPr>
        <w:ind w:left="735" w:hanging="375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C3033"/>
    <w:multiLevelType w:val="hybridMultilevel"/>
    <w:tmpl w:val="A37096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74F48"/>
    <w:multiLevelType w:val="hybridMultilevel"/>
    <w:tmpl w:val="F726FC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E6EFF"/>
    <w:multiLevelType w:val="hybridMultilevel"/>
    <w:tmpl w:val="01E63154"/>
    <w:lvl w:ilvl="0" w:tplc="46324B56">
      <w:numFmt w:val="bullet"/>
      <w:lvlText w:val="-"/>
      <w:lvlJc w:val="left"/>
      <w:pPr>
        <w:ind w:left="1095" w:hanging="375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3"/>
  </w:num>
  <w:num w:numId="6">
    <w:abstractNumId w:val="6"/>
  </w:num>
  <w:num w:numId="7">
    <w:abstractNumId w:val="5"/>
  </w:num>
  <w:num w:numId="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</w:num>
  <w:num w:numId="11">
    <w:abstractNumId w:val="11"/>
  </w:num>
  <w:num w:numId="12">
    <w:abstractNumId w:val="10"/>
  </w:num>
  <w:num w:numId="13">
    <w:abstractNumId w:val="13"/>
  </w:num>
  <w:num w:numId="14">
    <w:abstractNumId w:val="4"/>
  </w:num>
  <w:num w:numId="1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2A"/>
    <w:rsid w:val="00006622"/>
    <w:rsid w:val="000070A1"/>
    <w:rsid w:val="00016485"/>
    <w:rsid w:val="000202DA"/>
    <w:rsid w:val="0002226D"/>
    <w:rsid w:val="00022F09"/>
    <w:rsid w:val="0003629C"/>
    <w:rsid w:val="000374B9"/>
    <w:rsid w:val="00047559"/>
    <w:rsid w:val="0005352A"/>
    <w:rsid w:val="0006500C"/>
    <w:rsid w:val="00067E4E"/>
    <w:rsid w:val="00076F02"/>
    <w:rsid w:val="00077338"/>
    <w:rsid w:val="0008470E"/>
    <w:rsid w:val="000967F8"/>
    <w:rsid w:val="000B6C6D"/>
    <w:rsid w:val="000C7BD8"/>
    <w:rsid w:val="000D4A2E"/>
    <w:rsid w:val="000E14C0"/>
    <w:rsid w:val="000E6A67"/>
    <w:rsid w:val="0010506A"/>
    <w:rsid w:val="00111940"/>
    <w:rsid w:val="00117EF2"/>
    <w:rsid w:val="00117FDF"/>
    <w:rsid w:val="00122AA2"/>
    <w:rsid w:val="00123F08"/>
    <w:rsid w:val="00125040"/>
    <w:rsid w:val="00130069"/>
    <w:rsid w:val="00134DE6"/>
    <w:rsid w:val="00140E34"/>
    <w:rsid w:val="001428C2"/>
    <w:rsid w:val="00145097"/>
    <w:rsid w:val="0015066E"/>
    <w:rsid w:val="0015181F"/>
    <w:rsid w:val="00153EA4"/>
    <w:rsid w:val="00162549"/>
    <w:rsid w:val="0017161C"/>
    <w:rsid w:val="001757CD"/>
    <w:rsid w:val="001779E0"/>
    <w:rsid w:val="00177FC3"/>
    <w:rsid w:val="001838B9"/>
    <w:rsid w:val="0019208A"/>
    <w:rsid w:val="001A682E"/>
    <w:rsid w:val="001C1563"/>
    <w:rsid w:val="001C4432"/>
    <w:rsid w:val="001D0FB3"/>
    <w:rsid w:val="001D465D"/>
    <w:rsid w:val="001D7F58"/>
    <w:rsid w:val="001E1BCE"/>
    <w:rsid w:val="001F181A"/>
    <w:rsid w:val="001F19D5"/>
    <w:rsid w:val="00201846"/>
    <w:rsid w:val="00214E72"/>
    <w:rsid w:val="00216C15"/>
    <w:rsid w:val="00221D5C"/>
    <w:rsid w:val="00222344"/>
    <w:rsid w:val="002244B8"/>
    <w:rsid w:val="002427EB"/>
    <w:rsid w:val="00244C18"/>
    <w:rsid w:val="00252174"/>
    <w:rsid w:val="002557F5"/>
    <w:rsid w:val="00273725"/>
    <w:rsid w:val="00284023"/>
    <w:rsid w:val="00286CC7"/>
    <w:rsid w:val="00291E57"/>
    <w:rsid w:val="00296236"/>
    <w:rsid w:val="002B0DFE"/>
    <w:rsid w:val="002B1A83"/>
    <w:rsid w:val="002B2155"/>
    <w:rsid w:val="002B3329"/>
    <w:rsid w:val="002C1419"/>
    <w:rsid w:val="002C5513"/>
    <w:rsid w:val="002C5858"/>
    <w:rsid w:val="002D124C"/>
    <w:rsid w:val="002D3B04"/>
    <w:rsid w:val="002D77C7"/>
    <w:rsid w:val="002E60C8"/>
    <w:rsid w:val="002F1568"/>
    <w:rsid w:val="002F42DE"/>
    <w:rsid w:val="002F7F6B"/>
    <w:rsid w:val="00300A55"/>
    <w:rsid w:val="003052D0"/>
    <w:rsid w:val="00306A59"/>
    <w:rsid w:val="003179C2"/>
    <w:rsid w:val="00331409"/>
    <w:rsid w:val="0033689A"/>
    <w:rsid w:val="00351566"/>
    <w:rsid w:val="003604CF"/>
    <w:rsid w:val="00367025"/>
    <w:rsid w:val="00373A92"/>
    <w:rsid w:val="00375695"/>
    <w:rsid w:val="00376E66"/>
    <w:rsid w:val="0039190B"/>
    <w:rsid w:val="00397E32"/>
    <w:rsid w:val="003A37F4"/>
    <w:rsid w:val="003A450A"/>
    <w:rsid w:val="003B1C9E"/>
    <w:rsid w:val="003B25EB"/>
    <w:rsid w:val="003C1053"/>
    <w:rsid w:val="003D33AC"/>
    <w:rsid w:val="003D52BA"/>
    <w:rsid w:val="003D6C72"/>
    <w:rsid w:val="003E63C2"/>
    <w:rsid w:val="003F4E39"/>
    <w:rsid w:val="0040243B"/>
    <w:rsid w:val="00402F1A"/>
    <w:rsid w:val="004201CD"/>
    <w:rsid w:val="00421A88"/>
    <w:rsid w:val="00432778"/>
    <w:rsid w:val="00434A2A"/>
    <w:rsid w:val="00444364"/>
    <w:rsid w:val="004443A9"/>
    <w:rsid w:val="004453B4"/>
    <w:rsid w:val="00451722"/>
    <w:rsid w:val="00452646"/>
    <w:rsid w:val="00455456"/>
    <w:rsid w:val="004579C0"/>
    <w:rsid w:val="00463D34"/>
    <w:rsid w:val="00483973"/>
    <w:rsid w:val="00484550"/>
    <w:rsid w:val="00491FA9"/>
    <w:rsid w:val="004A6ED2"/>
    <w:rsid w:val="004C541D"/>
    <w:rsid w:val="004D1F08"/>
    <w:rsid w:val="004D28EE"/>
    <w:rsid w:val="004E285E"/>
    <w:rsid w:val="004E651D"/>
    <w:rsid w:val="004F1083"/>
    <w:rsid w:val="004F6217"/>
    <w:rsid w:val="0050145C"/>
    <w:rsid w:val="00503A32"/>
    <w:rsid w:val="005267D7"/>
    <w:rsid w:val="005316C3"/>
    <w:rsid w:val="00533EE8"/>
    <w:rsid w:val="00534638"/>
    <w:rsid w:val="00542675"/>
    <w:rsid w:val="0054588A"/>
    <w:rsid w:val="00571458"/>
    <w:rsid w:val="005803A7"/>
    <w:rsid w:val="00584E1E"/>
    <w:rsid w:val="00593913"/>
    <w:rsid w:val="00594BB6"/>
    <w:rsid w:val="00596D5B"/>
    <w:rsid w:val="005A02CF"/>
    <w:rsid w:val="005A39BF"/>
    <w:rsid w:val="005A5497"/>
    <w:rsid w:val="005A6756"/>
    <w:rsid w:val="005B0AC3"/>
    <w:rsid w:val="005B2B0D"/>
    <w:rsid w:val="005B43D2"/>
    <w:rsid w:val="005C0ED7"/>
    <w:rsid w:val="005C2E79"/>
    <w:rsid w:val="005E17D4"/>
    <w:rsid w:val="006026FE"/>
    <w:rsid w:val="00602B6E"/>
    <w:rsid w:val="00605770"/>
    <w:rsid w:val="00606137"/>
    <w:rsid w:val="006228D6"/>
    <w:rsid w:val="00625A20"/>
    <w:rsid w:val="00625B21"/>
    <w:rsid w:val="00636638"/>
    <w:rsid w:val="00642421"/>
    <w:rsid w:val="006517CD"/>
    <w:rsid w:val="006523A3"/>
    <w:rsid w:val="00655300"/>
    <w:rsid w:val="00655B19"/>
    <w:rsid w:val="0067289A"/>
    <w:rsid w:val="00674468"/>
    <w:rsid w:val="006870D5"/>
    <w:rsid w:val="00690ACE"/>
    <w:rsid w:val="006A4BE1"/>
    <w:rsid w:val="006A671E"/>
    <w:rsid w:val="006B062E"/>
    <w:rsid w:val="006B2DAA"/>
    <w:rsid w:val="006C3B17"/>
    <w:rsid w:val="006C6536"/>
    <w:rsid w:val="006D4131"/>
    <w:rsid w:val="006D6591"/>
    <w:rsid w:val="006F6DE3"/>
    <w:rsid w:val="007009F7"/>
    <w:rsid w:val="00724972"/>
    <w:rsid w:val="007335FC"/>
    <w:rsid w:val="00744D3F"/>
    <w:rsid w:val="00744F50"/>
    <w:rsid w:val="00747F7E"/>
    <w:rsid w:val="007611A4"/>
    <w:rsid w:val="007611D8"/>
    <w:rsid w:val="00765EBC"/>
    <w:rsid w:val="007814C0"/>
    <w:rsid w:val="00782267"/>
    <w:rsid w:val="00782CA4"/>
    <w:rsid w:val="007853D9"/>
    <w:rsid w:val="007938EE"/>
    <w:rsid w:val="00794091"/>
    <w:rsid w:val="00794D82"/>
    <w:rsid w:val="007A2402"/>
    <w:rsid w:val="007B6808"/>
    <w:rsid w:val="007B709F"/>
    <w:rsid w:val="007B75F9"/>
    <w:rsid w:val="007C1C87"/>
    <w:rsid w:val="007C2910"/>
    <w:rsid w:val="007C4996"/>
    <w:rsid w:val="007D2133"/>
    <w:rsid w:val="007D7AF8"/>
    <w:rsid w:val="007E493E"/>
    <w:rsid w:val="007F75E9"/>
    <w:rsid w:val="00825DF6"/>
    <w:rsid w:val="008312B7"/>
    <w:rsid w:val="00832365"/>
    <w:rsid w:val="008419C3"/>
    <w:rsid w:val="00853FB4"/>
    <w:rsid w:val="008555BE"/>
    <w:rsid w:val="00863DCE"/>
    <w:rsid w:val="00864180"/>
    <w:rsid w:val="00872F3F"/>
    <w:rsid w:val="00873011"/>
    <w:rsid w:val="00882C01"/>
    <w:rsid w:val="0088677D"/>
    <w:rsid w:val="00891BAF"/>
    <w:rsid w:val="0089579D"/>
    <w:rsid w:val="008B0DF5"/>
    <w:rsid w:val="008C2E3D"/>
    <w:rsid w:val="008C7CA2"/>
    <w:rsid w:val="008D2BA9"/>
    <w:rsid w:val="008D6831"/>
    <w:rsid w:val="008E5EE0"/>
    <w:rsid w:val="008F7109"/>
    <w:rsid w:val="008F7B37"/>
    <w:rsid w:val="00921BF5"/>
    <w:rsid w:val="00922276"/>
    <w:rsid w:val="00923D86"/>
    <w:rsid w:val="009377ED"/>
    <w:rsid w:val="009605CD"/>
    <w:rsid w:val="00971E83"/>
    <w:rsid w:val="009728CF"/>
    <w:rsid w:val="00980AE2"/>
    <w:rsid w:val="00993F86"/>
    <w:rsid w:val="00996B7B"/>
    <w:rsid w:val="009A1FE4"/>
    <w:rsid w:val="009A33DB"/>
    <w:rsid w:val="009B3BA1"/>
    <w:rsid w:val="009D6E60"/>
    <w:rsid w:val="009E0B73"/>
    <w:rsid w:val="009E494C"/>
    <w:rsid w:val="009E5D30"/>
    <w:rsid w:val="009F270E"/>
    <w:rsid w:val="00A01B98"/>
    <w:rsid w:val="00A04602"/>
    <w:rsid w:val="00A06242"/>
    <w:rsid w:val="00A0635E"/>
    <w:rsid w:val="00A15338"/>
    <w:rsid w:val="00A25920"/>
    <w:rsid w:val="00A26A59"/>
    <w:rsid w:val="00A374AA"/>
    <w:rsid w:val="00A447D4"/>
    <w:rsid w:val="00A504EB"/>
    <w:rsid w:val="00A54A17"/>
    <w:rsid w:val="00A567FC"/>
    <w:rsid w:val="00A56A9B"/>
    <w:rsid w:val="00A64EF4"/>
    <w:rsid w:val="00A72491"/>
    <w:rsid w:val="00A74BA3"/>
    <w:rsid w:val="00A867A3"/>
    <w:rsid w:val="00A9076A"/>
    <w:rsid w:val="00A97E0D"/>
    <w:rsid w:val="00AB2FFD"/>
    <w:rsid w:val="00AB3294"/>
    <w:rsid w:val="00AB7BE6"/>
    <w:rsid w:val="00AC20CB"/>
    <w:rsid w:val="00AD2292"/>
    <w:rsid w:val="00AD2968"/>
    <w:rsid w:val="00B01488"/>
    <w:rsid w:val="00B03040"/>
    <w:rsid w:val="00B04E73"/>
    <w:rsid w:val="00B14C9A"/>
    <w:rsid w:val="00B167C3"/>
    <w:rsid w:val="00B203B6"/>
    <w:rsid w:val="00B21F11"/>
    <w:rsid w:val="00B247A5"/>
    <w:rsid w:val="00B36060"/>
    <w:rsid w:val="00B40CB5"/>
    <w:rsid w:val="00B53AB2"/>
    <w:rsid w:val="00B64582"/>
    <w:rsid w:val="00B77288"/>
    <w:rsid w:val="00B862B4"/>
    <w:rsid w:val="00B876A7"/>
    <w:rsid w:val="00BA07E5"/>
    <w:rsid w:val="00BA09DB"/>
    <w:rsid w:val="00BB5BDD"/>
    <w:rsid w:val="00BD3879"/>
    <w:rsid w:val="00BE0891"/>
    <w:rsid w:val="00BE5C56"/>
    <w:rsid w:val="00BF2ACB"/>
    <w:rsid w:val="00C00823"/>
    <w:rsid w:val="00C06089"/>
    <w:rsid w:val="00C1515F"/>
    <w:rsid w:val="00C204F1"/>
    <w:rsid w:val="00C22EAB"/>
    <w:rsid w:val="00C24FA1"/>
    <w:rsid w:val="00C31539"/>
    <w:rsid w:val="00C36284"/>
    <w:rsid w:val="00C52228"/>
    <w:rsid w:val="00C60830"/>
    <w:rsid w:val="00C61C7C"/>
    <w:rsid w:val="00C63770"/>
    <w:rsid w:val="00C913F9"/>
    <w:rsid w:val="00C93B70"/>
    <w:rsid w:val="00C97804"/>
    <w:rsid w:val="00CA1DDE"/>
    <w:rsid w:val="00CA2024"/>
    <w:rsid w:val="00CB1029"/>
    <w:rsid w:val="00CD2821"/>
    <w:rsid w:val="00CE7D54"/>
    <w:rsid w:val="00CF3E6B"/>
    <w:rsid w:val="00D02B86"/>
    <w:rsid w:val="00D04D55"/>
    <w:rsid w:val="00D15B51"/>
    <w:rsid w:val="00D24ADC"/>
    <w:rsid w:val="00D30BF3"/>
    <w:rsid w:val="00D468B5"/>
    <w:rsid w:val="00D56030"/>
    <w:rsid w:val="00D651A7"/>
    <w:rsid w:val="00D74422"/>
    <w:rsid w:val="00D86C15"/>
    <w:rsid w:val="00D919D1"/>
    <w:rsid w:val="00D9513C"/>
    <w:rsid w:val="00D96439"/>
    <w:rsid w:val="00DA0071"/>
    <w:rsid w:val="00DA5F06"/>
    <w:rsid w:val="00DB0CCD"/>
    <w:rsid w:val="00DB191C"/>
    <w:rsid w:val="00DB23C4"/>
    <w:rsid w:val="00DB5E2F"/>
    <w:rsid w:val="00DC01FE"/>
    <w:rsid w:val="00DC7B6D"/>
    <w:rsid w:val="00DD0518"/>
    <w:rsid w:val="00DD077D"/>
    <w:rsid w:val="00DD357C"/>
    <w:rsid w:val="00DE19FA"/>
    <w:rsid w:val="00DE5432"/>
    <w:rsid w:val="00DE57B2"/>
    <w:rsid w:val="00DF4337"/>
    <w:rsid w:val="00DF7E5F"/>
    <w:rsid w:val="00E05606"/>
    <w:rsid w:val="00E14175"/>
    <w:rsid w:val="00E17EA1"/>
    <w:rsid w:val="00E22395"/>
    <w:rsid w:val="00E2264A"/>
    <w:rsid w:val="00E231C1"/>
    <w:rsid w:val="00E32CC9"/>
    <w:rsid w:val="00E36061"/>
    <w:rsid w:val="00E37DBB"/>
    <w:rsid w:val="00E468C6"/>
    <w:rsid w:val="00E47DF2"/>
    <w:rsid w:val="00E636A2"/>
    <w:rsid w:val="00E64B80"/>
    <w:rsid w:val="00E70249"/>
    <w:rsid w:val="00E71119"/>
    <w:rsid w:val="00E72E79"/>
    <w:rsid w:val="00E753A6"/>
    <w:rsid w:val="00E81764"/>
    <w:rsid w:val="00E9348F"/>
    <w:rsid w:val="00EA46CA"/>
    <w:rsid w:val="00EA5E15"/>
    <w:rsid w:val="00EC255F"/>
    <w:rsid w:val="00EC2AB8"/>
    <w:rsid w:val="00EC3734"/>
    <w:rsid w:val="00ED3DCA"/>
    <w:rsid w:val="00EE3752"/>
    <w:rsid w:val="00EE5883"/>
    <w:rsid w:val="00EF2C8A"/>
    <w:rsid w:val="00EF35F0"/>
    <w:rsid w:val="00F103F3"/>
    <w:rsid w:val="00F1314D"/>
    <w:rsid w:val="00F15097"/>
    <w:rsid w:val="00F1666B"/>
    <w:rsid w:val="00F27163"/>
    <w:rsid w:val="00F33D22"/>
    <w:rsid w:val="00F41870"/>
    <w:rsid w:val="00F54E27"/>
    <w:rsid w:val="00F57D32"/>
    <w:rsid w:val="00F61080"/>
    <w:rsid w:val="00F62897"/>
    <w:rsid w:val="00F67979"/>
    <w:rsid w:val="00F824F5"/>
    <w:rsid w:val="00F86915"/>
    <w:rsid w:val="00FA4BB3"/>
    <w:rsid w:val="00FA5CF7"/>
    <w:rsid w:val="00FB40A5"/>
    <w:rsid w:val="00FC0C45"/>
    <w:rsid w:val="00FC5773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80876-A947-47DA-ABAC-F0EC9534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541D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iln">
    <w:name w:val="Silný"/>
    <w:uiPriority w:val="22"/>
    <w:qFormat/>
    <w:rsid w:val="00C63770"/>
    <w:rPr>
      <w:b/>
      <w:bCs/>
    </w:rPr>
  </w:style>
  <w:style w:type="paragraph" w:styleId="Nzov">
    <w:name w:val="Title"/>
    <w:basedOn w:val="Normlny"/>
    <w:link w:val="NzovChar"/>
    <w:qFormat/>
    <w:rsid w:val="00B53AB2"/>
    <w:pPr>
      <w:jc w:val="center"/>
    </w:pPr>
    <w:rPr>
      <w:b/>
      <w:szCs w:val="20"/>
    </w:rPr>
  </w:style>
  <w:style w:type="paragraph" w:styleId="Odsekzoznamu">
    <w:name w:val="List Paragraph"/>
    <w:basedOn w:val="Normlny"/>
    <w:link w:val="OdsekzoznamuChar"/>
    <w:qFormat/>
    <w:rsid w:val="00221D5C"/>
    <w:pPr>
      <w:ind w:left="720"/>
      <w:contextualSpacing/>
    </w:pPr>
    <w:rPr>
      <w:rFonts w:eastAsia="Calibri"/>
      <w:szCs w:val="22"/>
      <w:lang w:eastAsia="en-US"/>
    </w:rPr>
  </w:style>
  <w:style w:type="character" w:customStyle="1" w:styleId="OdsekzoznamuChar">
    <w:name w:val="Odsek zoznamu Char"/>
    <w:link w:val="Odsekzoznamu"/>
    <w:rsid w:val="00402F1A"/>
    <w:rPr>
      <w:rFonts w:eastAsia="Calibri"/>
      <w:sz w:val="24"/>
      <w:szCs w:val="22"/>
      <w:lang w:eastAsia="en-US"/>
    </w:rPr>
  </w:style>
  <w:style w:type="paragraph" w:styleId="Hlavika">
    <w:name w:val="header"/>
    <w:basedOn w:val="Normlny"/>
    <w:link w:val="HlavikaChar"/>
    <w:rsid w:val="009605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9605CD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9605C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605CD"/>
    <w:rPr>
      <w:sz w:val="24"/>
      <w:szCs w:val="24"/>
    </w:rPr>
  </w:style>
  <w:style w:type="character" w:customStyle="1" w:styleId="NzovChar">
    <w:name w:val="Názov Char"/>
    <w:link w:val="Nzov"/>
    <w:rsid w:val="00C97804"/>
    <w:rPr>
      <w:b/>
      <w:sz w:val="24"/>
    </w:rPr>
  </w:style>
  <w:style w:type="paragraph" w:styleId="Textbubliny">
    <w:name w:val="Balloon Text"/>
    <w:basedOn w:val="Normlny"/>
    <w:link w:val="TextbublinyChar"/>
    <w:rsid w:val="00DE54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E5432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rsid w:val="001838B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1838B9"/>
  </w:style>
  <w:style w:type="character" w:styleId="Odkaznapoznmkupodiarou">
    <w:name w:val="footnote reference"/>
    <w:rsid w:val="001838B9"/>
    <w:rPr>
      <w:vertAlign w:val="superscript"/>
    </w:rPr>
  </w:style>
  <w:style w:type="character" w:styleId="Hypertextovprepojenie">
    <w:name w:val="Hyperlink"/>
    <w:rsid w:val="00C00823"/>
    <w:rPr>
      <w:color w:val="0563C1"/>
      <w:u w:val="single"/>
    </w:rPr>
  </w:style>
  <w:style w:type="paragraph" w:customStyle="1" w:styleId="a">
    <w:uiPriority w:val="22"/>
    <w:qFormat/>
    <w:rsid w:val="004C54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@aos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71FEC-9054-46E8-A623-808EBC32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 K A D É M I A   O Z B R O J E N Ý C H    S Í L</vt:lpstr>
    </vt:vector>
  </TitlesOfParts>
  <Company>AOSLM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 A D É M I A   O Z B R O J E N Ý C H    S Í L</dc:title>
  <dc:subject/>
  <dc:creator>Sedlacikova</dc:creator>
  <cp:keywords/>
  <dc:description/>
  <cp:lastModifiedBy>Slanina, Ľuboš</cp:lastModifiedBy>
  <cp:revision>2</cp:revision>
  <cp:lastPrinted>2026-04-28T12:50:00Z</cp:lastPrinted>
  <dcterms:created xsi:type="dcterms:W3CDTF">2026-04-29T06:26:00Z</dcterms:created>
  <dcterms:modified xsi:type="dcterms:W3CDTF">2026-04-29T06:26:00Z</dcterms:modified>
</cp:coreProperties>
</file>